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45" w:rsidRPr="007140A8" w:rsidRDefault="00AB3A70" w:rsidP="00912FFD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140A8">
        <w:rPr>
          <w:rFonts w:ascii="Century Gothic" w:hAnsi="Century Gothic" w:cs="Arial"/>
          <w:b/>
          <w:bCs/>
          <w:sz w:val="24"/>
          <w:szCs w:val="24"/>
        </w:rPr>
        <w:t xml:space="preserve">DECRETO Nº. </w:t>
      </w:r>
      <w:r w:rsidR="009B533D" w:rsidRPr="007140A8">
        <w:rPr>
          <w:rFonts w:ascii="Century Gothic" w:hAnsi="Century Gothic" w:cs="Arial"/>
          <w:b/>
          <w:bCs/>
          <w:sz w:val="24"/>
          <w:szCs w:val="24"/>
        </w:rPr>
        <w:t>025</w:t>
      </w:r>
      <w:r w:rsidR="00E43D8D" w:rsidRPr="007140A8">
        <w:rPr>
          <w:rFonts w:ascii="Century Gothic" w:hAnsi="Century Gothic" w:cs="Arial"/>
          <w:b/>
          <w:bCs/>
          <w:sz w:val="24"/>
          <w:szCs w:val="24"/>
        </w:rPr>
        <w:t xml:space="preserve"> DE </w:t>
      </w:r>
      <w:r w:rsidR="009B533D" w:rsidRPr="007140A8">
        <w:rPr>
          <w:rFonts w:ascii="Century Gothic" w:hAnsi="Century Gothic" w:cs="Arial"/>
          <w:b/>
          <w:bCs/>
          <w:sz w:val="24"/>
          <w:szCs w:val="24"/>
        </w:rPr>
        <w:t>7 DE FEVEREIRO</w:t>
      </w:r>
      <w:r w:rsidRPr="007140A8">
        <w:rPr>
          <w:rFonts w:ascii="Century Gothic" w:hAnsi="Century Gothic" w:cs="Arial"/>
          <w:b/>
          <w:bCs/>
          <w:sz w:val="24"/>
          <w:szCs w:val="24"/>
        </w:rPr>
        <w:t xml:space="preserve"> DE 201</w:t>
      </w:r>
      <w:r w:rsidR="009B533D" w:rsidRPr="007140A8">
        <w:rPr>
          <w:rFonts w:ascii="Century Gothic" w:hAnsi="Century Gothic" w:cs="Arial"/>
          <w:b/>
          <w:bCs/>
          <w:sz w:val="24"/>
          <w:szCs w:val="24"/>
        </w:rPr>
        <w:t>8</w:t>
      </w:r>
      <w:r w:rsidR="00E43D8D" w:rsidRPr="007140A8">
        <w:rPr>
          <w:rFonts w:ascii="Century Gothic" w:hAnsi="Century Gothic" w:cs="Arial"/>
          <w:b/>
          <w:bCs/>
          <w:sz w:val="24"/>
          <w:szCs w:val="24"/>
        </w:rPr>
        <w:t>.</w:t>
      </w:r>
    </w:p>
    <w:p w:rsidR="0000686D" w:rsidRPr="007140A8" w:rsidRDefault="0000686D" w:rsidP="00912FFD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A61A86" w:rsidRPr="007140A8" w:rsidRDefault="00A61A86" w:rsidP="00912FFD">
      <w:pPr>
        <w:ind w:left="4956"/>
        <w:jc w:val="both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sz w:val="24"/>
          <w:szCs w:val="24"/>
        </w:rPr>
        <w:t>“Dispõe sobre a</w:t>
      </w:r>
      <w:r w:rsidR="00DB40EF" w:rsidRPr="007140A8">
        <w:rPr>
          <w:rFonts w:ascii="Century Gothic" w:hAnsi="Century Gothic"/>
          <w:sz w:val="24"/>
          <w:szCs w:val="24"/>
        </w:rPr>
        <w:t>s</w:t>
      </w:r>
      <w:r w:rsidRPr="007140A8">
        <w:rPr>
          <w:rFonts w:ascii="Century Gothic" w:hAnsi="Century Gothic"/>
          <w:sz w:val="24"/>
          <w:szCs w:val="24"/>
        </w:rPr>
        <w:t xml:space="preserve"> </w:t>
      </w:r>
      <w:r w:rsidR="00DB40EF" w:rsidRPr="007140A8">
        <w:rPr>
          <w:rFonts w:ascii="Century Gothic" w:hAnsi="Century Gothic"/>
          <w:sz w:val="24"/>
          <w:szCs w:val="24"/>
        </w:rPr>
        <w:t>Nomeações</w:t>
      </w:r>
      <w:r w:rsidRPr="007140A8">
        <w:rPr>
          <w:rFonts w:ascii="Century Gothic" w:hAnsi="Century Gothic"/>
          <w:sz w:val="24"/>
          <w:szCs w:val="24"/>
        </w:rPr>
        <w:t xml:space="preserve"> do</w:t>
      </w:r>
      <w:r w:rsidR="00150AC5" w:rsidRPr="007140A8">
        <w:rPr>
          <w:rFonts w:ascii="Century Gothic" w:hAnsi="Century Gothic"/>
          <w:sz w:val="24"/>
          <w:szCs w:val="24"/>
        </w:rPr>
        <w:t>s</w:t>
      </w:r>
      <w:r w:rsidRPr="007140A8">
        <w:rPr>
          <w:rFonts w:ascii="Century Gothic" w:hAnsi="Century Gothic"/>
          <w:sz w:val="24"/>
          <w:szCs w:val="24"/>
        </w:rPr>
        <w:t xml:space="preserve"> Cargo</w:t>
      </w:r>
      <w:r w:rsidR="0082433C" w:rsidRPr="007140A8">
        <w:rPr>
          <w:rFonts w:ascii="Century Gothic" w:hAnsi="Century Gothic"/>
          <w:sz w:val="24"/>
          <w:szCs w:val="24"/>
        </w:rPr>
        <w:t xml:space="preserve">s de </w:t>
      </w:r>
      <w:r w:rsidRPr="007140A8">
        <w:rPr>
          <w:rFonts w:ascii="Century Gothic" w:hAnsi="Century Gothic"/>
          <w:sz w:val="24"/>
          <w:szCs w:val="24"/>
        </w:rPr>
        <w:t xml:space="preserve">Diretor (a) </w:t>
      </w:r>
      <w:r w:rsidR="0082433C" w:rsidRPr="007140A8">
        <w:rPr>
          <w:rFonts w:ascii="Century Gothic" w:hAnsi="Century Gothic"/>
          <w:sz w:val="24"/>
          <w:szCs w:val="24"/>
        </w:rPr>
        <w:t>e Vice</w:t>
      </w:r>
      <w:r w:rsidR="001F1650" w:rsidRPr="007140A8">
        <w:rPr>
          <w:rFonts w:ascii="Century Gothic" w:hAnsi="Century Gothic"/>
          <w:sz w:val="24"/>
          <w:szCs w:val="24"/>
        </w:rPr>
        <w:t xml:space="preserve"> D</w:t>
      </w:r>
      <w:r w:rsidR="0082433C" w:rsidRPr="007140A8">
        <w:rPr>
          <w:rFonts w:ascii="Century Gothic" w:hAnsi="Century Gothic"/>
          <w:sz w:val="24"/>
          <w:szCs w:val="24"/>
        </w:rPr>
        <w:t xml:space="preserve">iretor (a) </w:t>
      </w:r>
      <w:r w:rsidRPr="007140A8">
        <w:rPr>
          <w:rFonts w:ascii="Century Gothic" w:hAnsi="Century Gothic"/>
          <w:sz w:val="24"/>
          <w:szCs w:val="24"/>
        </w:rPr>
        <w:t>Escolar do Município de Bom Jesus da Lapa – BA, como abaixo se especifica e dá outras providências.”</w:t>
      </w:r>
    </w:p>
    <w:p w:rsidR="00735F6D" w:rsidRPr="007140A8" w:rsidRDefault="00735F6D" w:rsidP="00912FFD">
      <w:pPr>
        <w:ind w:left="4956"/>
        <w:jc w:val="both"/>
        <w:rPr>
          <w:rFonts w:ascii="Century Gothic" w:hAnsi="Century Gothic"/>
          <w:sz w:val="24"/>
          <w:szCs w:val="24"/>
        </w:rPr>
      </w:pPr>
    </w:p>
    <w:p w:rsidR="00A61A86" w:rsidRPr="007140A8" w:rsidRDefault="00A61A86" w:rsidP="00912FFD">
      <w:pPr>
        <w:jc w:val="both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b/>
          <w:sz w:val="24"/>
          <w:szCs w:val="24"/>
        </w:rPr>
        <w:t>O PREFEITO MUNICIPAL DE BOM JESUS DA LAPA. ESTADO DA BAHIA</w:t>
      </w:r>
      <w:r w:rsidRPr="007140A8">
        <w:rPr>
          <w:rFonts w:ascii="Century Gothic" w:hAnsi="Century Gothic"/>
          <w:sz w:val="24"/>
          <w:szCs w:val="24"/>
        </w:rPr>
        <w:t>, no uso de suas atribuições legais,</w:t>
      </w:r>
    </w:p>
    <w:p w:rsidR="00A61A86" w:rsidRPr="007140A8" w:rsidRDefault="00A61A86" w:rsidP="00912FFD">
      <w:pPr>
        <w:jc w:val="center"/>
        <w:rPr>
          <w:rFonts w:ascii="Century Gothic" w:hAnsi="Century Gothic"/>
          <w:b/>
          <w:sz w:val="24"/>
          <w:szCs w:val="24"/>
        </w:rPr>
      </w:pPr>
      <w:r w:rsidRPr="007140A8">
        <w:rPr>
          <w:rFonts w:ascii="Century Gothic" w:hAnsi="Century Gothic"/>
          <w:b/>
          <w:sz w:val="24"/>
          <w:szCs w:val="24"/>
        </w:rPr>
        <w:t>D E C R E T A:</w:t>
      </w:r>
    </w:p>
    <w:p w:rsidR="00A61A86" w:rsidRPr="007140A8" w:rsidRDefault="00A61A86" w:rsidP="00912FFD">
      <w:pPr>
        <w:jc w:val="both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sz w:val="24"/>
          <w:szCs w:val="24"/>
        </w:rPr>
        <w:t>Art. 1º- Fica</w:t>
      </w:r>
      <w:r w:rsidR="00BE270F" w:rsidRPr="007140A8">
        <w:rPr>
          <w:rFonts w:ascii="Century Gothic" w:hAnsi="Century Gothic"/>
          <w:sz w:val="24"/>
          <w:szCs w:val="24"/>
        </w:rPr>
        <w:t>m</w:t>
      </w:r>
      <w:r w:rsidRPr="007140A8">
        <w:rPr>
          <w:rFonts w:ascii="Century Gothic" w:hAnsi="Century Gothic"/>
          <w:sz w:val="24"/>
          <w:szCs w:val="24"/>
        </w:rPr>
        <w:t xml:space="preserve"> </w:t>
      </w:r>
      <w:r w:rsidR="003751F2" w:rsidRPr="007140A8">
        <w:rPr>
          <w:rFonts w:ascii="Century Gothic" w:hAnsi="Century Gothic"/>
          <w:sz w:val="24"/>
          <w:szCs w:val="24"/>
        </w:rPr>
        <w:t>nomeados</w:t>
      </w:r>
      <w:r w:rsidR="00662A40" w:rsidRPr="007140A8">
        <w:rPr>
          <w:rFonts w:ascii="Century Gothic" w:hAnsi="Century Gothic"/>
          <w:sz w:val="24"/>
          <w:szCs w:val="24"/>
        </w:rPr>
        <w:t xml:space="preserve"> </w:t>
      </w:r>
      <w:r w:rsidR="001F141A" w:rsidRPr="007140A8">
        <w:rPr>
          <w:rFonts w:ascii="Century Gothic" w:hAnsi="Century Gothic"/>
          <w:sz w:val="24"/>
          <w:szCs w:val="24"/>
        </w:rPr>
        <w:t>(</w:t>
      </w:r>
      <w:r w:rsidRPr="007140A8">
        <w:rPr>
          <w:rFonts w:ascii="Century Gothic" w:hAnsi="Century Gothic"/>
          <w:sz w:val="24"/>
          <w:szCs w:val="24"/>
        </w:rPr>
        <w:t>a</w:t>
      </w:r>
      <w:r w:rsidR="003751F2" w:rsidRPr="007140A8">
        <w:rPr>
          <w:rFonts w:ascii="Century Gothic" w:hAnsi="Century Gothic"/>
          <w:sz w:val="24"/>
          <w:szCs w:val="24"/>
        </w:rPr>
        <w:t>s</w:t>
      </w:r>
      <w:r w:rsidR="001F141A" w:rsidRPr="007140A8">
        <w:rPr>
          <w:rFonts w:ascii="Century Gothic" w:hAnsi="Century Gothic"/>
          <w:sz w:val="24"/>
          <w:szCs w:val="24"/>
        </w:rPr>
        <w:t>)</w:t>
      </w:r>
      <w:r w:rsidRPr="007140A8">
        <w:rPr>
          <w:rFonts w:ascii="Century Gothic" w:hAnsi="Century Gothic"/>
          <w:sz w:val="24"/>
          <w:szCs w:val="24"/>
        </w:rPr>
        <w:t xml:space="preserve"> </w:t>
      </w:r>
      <w:r w:rsidR="003751F2" w:rsidRPr="007140A8">
        <w:rPr>
          <w:rFonts w:ascii="Century Gothic" w:hAnsi="Century Gothic"/>
          <w:sz w:val="24"/>
          <w:szCs w:val="24"/>
        </w:rPr>
        <w:t>a</w:t>
      </w:r>
      <w:r w:rsidRPr="007140A8">
        <w:rPr>
          <w:rFonts w:ascii="Century Gothic" w:hAnsi="Century Gothic"/>
          <w:sz w:val="24"/>
          <w:szCs w:val="24"/>
        </w:rPr>
        <w:t>o Cargo de Diretor (a)</w:t>
      </w:r>
      <w:r w:rsidR="00BE270F" w:rsidRPr="007140A8">
        <w:rPr>
          <w:rFonts w:ascii="Century Gothic" w:hAnsi="Century Gothic"/>
          <w:sz w:val="24"/>
          <w:szCs w:val="24"/>
        </w:rPr>
        <w:t xml:space="preserve"> e Vice</w:t>
      </w:r>
      <w:r w:rsidR="001F1650" w:rsidRPr="007140A8">
        <w:rPr>
          <w:rFonts w:ascii="Century Gothic" w:hAnsi="Century Gothic"/>
          <w:sz w:val="24"/>
          <w:szCs w:val="24"/>
        </w:rPr>
        <w:t xml:space="preserve"> </w:t>
      </w:r>
      <w:r w:rsidR="00BE270F" w:rsidRPr="007140A8">
        <w:rPr>
          <w:rFonts w:ascii="Century Gothic" w:hAnsi="Century Gothic"/>
          <w:sz w:val="24"/>
          <w:szCs w:val="24"/>
        </w:rPr>
        <w:t xml:space="preserve">Diretor </w:t>
      </w:r>
      <w:r w:rsidRPr="007140A8">
        <w:rPr>
          <w:rFonts w:ascii="Century Gothic" w:hAnsi="Century Gothic"/>
          <w:sz w:val="24"/>
          <w:szCs w:val="24"/>
        </w:rPr>
        <w:t>Escolar, do Município de Bom Jesus da Lapa - BA, o</w:t>
      </w:r>
      <w:r w:rsidR="00BE270F" w:rsidRPr="007140A8">
        <w:rPr>
          <w:rFonts w:ascii="Century Gothic" w:hAnsi="Century Gothic"/>
          <w:sz w:val="24"/>
          <w:szCs w:val="24"/>
        </w:rPr>
        <w:t>s</w:t>
      </w:r>
      <w:r w:rsidRPr="007140A8">
        <w:rPr>
          <w:rFonts w:ascii="Century Gothic" w:hAnsi="Century Gothic"/>
          <w:sz w:val="24"/>
          <w:szCs w:val="24"/>
        </w:rPr>
        <w:t xml:space="preserve"> (a</w:t>
      </w:r>
      <w:r w:rsidR="00BE270F" w:rsidRPr="007140A8">
        <w:rPr>
          <w:rFonts w:ascii="Century Gothic" w:hAnsi="Century Gothic"/>
          <w:sz w:val="24"/>
          <w:szCs w:val="24"/>
        </w:rPr>
        <w:t>s</w:t>
      </w:r>
      <w:r w:rsidRPr="007140A8">
        <w:rPr>
          <w:rFonts w:ascii="Century Gothic" w:hAnsi="Century Gothic"/>
          <w:sz w:val="24"/>
          <w:szCs w:val="24"/>
        </w:rPr>
        <w:t>) S</w:t>
      </w:r>
      <w:r w:rsidR="00BE270F" w:rsidRPr="007140A8">
        <w:rPr>
          <w:rFonts w:ascii="Century Gothic" w:hAnsi="Century Gothic"/>
          <w:sz w:val="24"/>
          <w:szCs w:val="24"/>
        </w:rPr>
        <w:t xml:space="preserve">ervidores </w:t>
      </w:r>
      <w:r w:rsidR="00ED0AE5" w:rsidRPr="007140A8">
        <w:rPr>
          <w:rFonts w:ascii="Century Gothic" w:hAnsi="Century Gothic"/>
          <w:sz w:val="24"/>
          <w:szCs w:val="24"/>
        </w:rPr>
        <w:t xml:space="preserve">(as) </w:t>
      </w:r>
      <w:r w:rsidR="00BE270F" w:rsidRPr="007140A8">
        <w:rPr>
          <w:rFonts w:ascii="Century Gothic" w:hAnsi="Century Gothic"/>
          <w:sz w:val="24"/>
          <w:szCs w:val="24"/>
        </w:rPr>
        <w:t>abaixo relacionados:</w:t>
      </w:r>
    </w:p>
    <w:tbl>
      <w:tblPr>
        <w:tblpPr w:leftFromText="141" w:rightFromText="141" w:vertAnchor="text" w:tblpX="58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7140A8" w:rsidRPr="007140A8" w:rsidTr="00307E72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140A8" w:rsidRPr="007140A8" w:rsidRDefault="007140A8" w:rsidP="00912FFD">
            <w:pPr>
              <w:spacing w:after="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7140A8">
              <w:rPr>
                <w:rFonts w:ascii="Century Gothic" w:hAnsi="Century Gothic" w:cs="Times New Roman"/>
                <w:b/>
                <w:sz w:val="24"/>
                <w:szCs w:val="24"/>
              </w:rPr>
              <w:t>DIRETOR(A)</w:t>
            </w:r>
          </w:p>
        </w:tc>
        <w:tc>
          <w:tcPr>
            <w:tcW w:w="4961" w:type="dxa"/>
            <w:shd w:val="clear" w:color="auto" w:fill="auto"/>
          </w:tcPr>
          <w:p w:rsidR="007140A8" w:rsidRPr="007140A8" w:rsidRDefault="007140A8" w:rsidP="00912FFD">
            <w:pPr>
              <w:spacing w:after="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7140A8">
              <w:rPr>
                <w:rFonts w:ascii="Century Gothic" w:hAnsi="Century Gothic" w:cs="Times New Roman"/>
                <w:b/>
                <w:sz w:val="24"/>
                <w:szCs w:val="24"/>
              </w:rPr>
              <w:t>UNIDADE DE ENSINO</w:t>
            </w:r>
          </w:p>
        </w:tc>
      </w:tr>
      <w:bookmarkEnd w:id="0"/>
      <w:tr w:rsidR="007140A8" w:rsidRPr="007140A8" w:rsidTr="000F2DE4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Adriana Alves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Eufrosina Borges Dourado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Amélia Duarte Lima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Zélia Nascimento Costa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Anádia Valéria Cordeiro França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Centro Educacional Agenor Magalhães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Carla Ferreira da Rocha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Lar da Criança da Vila Maia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Carmélia Ribeiro Pereira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Magia do Saber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Clea dos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Santa Rita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Edileusa Bonfim Crispim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Benjamim Farah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Edjames de Oliveira Ferreira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Nossa Senhora da Conceição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Edna Ferreira dos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São José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Elenilza Maria Batista Nunes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Branca de Neve Katiúscia III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Eliene Gomes de Souza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Pequeno Polegar Katiúscia II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Elissandro Gomes dos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Núcleo Educacional Formoso A- Setor 14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Erenice Almeida de Alencar Alves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Santa Terezinha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Fabiana Oliveira de Santana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Sagrada Família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lastRenderedPageBreak/>
              <w:t>Helma Edna Xavier da Silva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Katiúscia I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Hermelina Prates Laranjeira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José Batista de Souza</w:t>
            </w:r>
          </w:p>
        </w:tc>
      </w:tr>
      <w:tr w:rsidR="007140A8" w:rsidRPr="007140A8" w:rsidTr="000F2DE4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Ieda Rodrigues Ferreira Vieira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 Profª Antônia Oliveira Amorim Fraga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Iraci Rosa da Silva Alves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Profª Manoelina Maria de Jesus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Ivonete Cardoso Ferreira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Quilombola Emiliano J. Vilaça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Jeferson Cardeal dos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Lino Soares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Josélia Maria de Souza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Edvaldo Boaventura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Juliana Silva Moreira Bandeira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Profº Josino Pereira Dias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Juscélia da Silva Ribeiro Seixas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Paulo Freire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Jussimara Pereira de Souza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Jonas Rodrigues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Juvenice Cardoso Vieira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Elgino Nunes de Souza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Lidiane Maria do Nascimento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Antônio Cardoso dos Santos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Lindaura Santiago Guedes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Wilson Lins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Lívia Cristina Dias de Araújo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Balão Mágico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Alessandra Santos Silva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C.E.I. Filadélfia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Aparecida Ferreira de Lima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Claudemira Rufina de Souza Silva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da Conceição Vieira C. S. Araújo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APAE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do Rosário Uchoa Ferreira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Leobino Favela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Ilza dos Santos César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Engenheiro Marco Souto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Selma de Souza Fernandes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Otacílio José das Neves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Marina Ramos de Souza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Centro Educacional Formoso A-Setor 33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Mariza Mendes de Souza Fagundes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Joaquim Sena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Marli Magalhães Neves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Senhorinho B. dos Santos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Maronita Costa Pedra Lopes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Sítio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Nair Rodrigues de Carvalho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de Tanquinho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Osvaldino Rodrigues de Farias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 xml:space="preserve">Escola Municipalizada Padre Fcº da Soledade 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Rita Mônica Ferreira Purificação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Núcleo Educacional Batalha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Rosângela de Santana Alves Almeida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Francisco Xavier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Rosângela Oliveira de Almeida Leles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Pequeno Príncipe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Rosângela Vieira de Jesus Ranjel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Centro Educ. Camilo Balduíno da Silva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Ruth de Oliveira Sousa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Egéria Valle Bello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Sandra Margareth Rodrigues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Nossa Srª Aparecida</w:t>
            </w:r>
          </w:p>
        </w:tc>
      </w:tr>
      <w:tr w:rsidR="007140A8" w:rsidRPr="007140A8" w:rsidTr="000F2DE4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lastRenderedPageBreak/>
              <w:t>Sandra Maria Francisca Matos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Vila Maia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Sandra Regina Lima de Sousa Ferreira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Martinha Gonçalves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Telma de Sá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Salinas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Terezinha Teixeira dos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Francisco Flores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Valdineide Costa Oliveira da Silva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Adilene M. Ramos Santos</w:t>
            </w:r>
          </w:p>
        </w:tc>
      </w:tr>
      <w:tr w:rsidR="007140A8" w:rsidRPr="007140A8" w:rsidTr="000F2DE4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Vilma Fernandes Alves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Vitalina Maria de Jesus</w:t>
            </w:r>
          </w:p>
        </w:tc>
      </w:tr>
    </w:tbl>
    <w:p w:rsidR="007140A8" w:rsidRPr="007140A8" w:rsidRDefault="007140A8" w:rsidP="00912FFD">
      <w:pPr>
        <w:tabs>
          <w:tab w:val="left" w:pos="6442"/>
        </w:tabs>
        <w:rPr>
          <w:rFonts w:ascii="Century Gothic" w:hAnsi="Century Gothic" w:cs="Times New Roman"/>
          <w:b/>
          <w:sz w:val="24"/>
          <w:szCs w:val="24"/>
        </w:rPr>
      </w:pPr>
    </w:p>
    <w:tbl>
      <w:tblPr>
        <w:tblpPr w:leftFromText="141" w:rightFromText="141" w:vertAnchor="text" w:tblpX="58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7140A8" w:rsidRPr="007140A8" w:rsidTr="00912FFD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7140A8" w:rsidRPr="00912FFD" w:rsidRDefault="007140A8" w:rsidP="00912FFD">
            <w:pPr>
              <w:spacing w:after="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12FFD">
              <w:rPr>
                <w:rFonts w:ascii="Century Gothic" w:hAnsi="Century Gothic" w:cs="Times New Roman"/>
                <w:b/>
                <w:sz w:val="24"/>
                <w:szCs w:val="24"/>
              </w:rPr>
              <w:t>VICE DIRETOR(A)</w:t>
            </w:r>
          </w:p>
        </w:tc>
        <w:tc>
          <w:tcPr>
            <w:tcW w:w="4961" w:type="dxa"/>
            <w:shd w:val="clear" w:color="auto" w:fill="auto"/>
          </w:tcPr>
          <w:p w:rsidR="007140A8" w:rsidRPr="00912FFD" w:rsidRDefault="007140A8" w:rsidP="00912FFD">
            <w:pPr>
              <w:spacing w:after="0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12FFD">
              <w:rPr>
                <w:rFonts w:ascii="Century Gothic" w:hAnsi="Century Gothic" w:cs="Times New Roman"/>
                <w:b/>
                <w:sz w:val="24"/>
                <w:szCs w:val="24"/>
              </w:rPr>
              <w:t>UNIDADE DE ENSINO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Adriana Ferreira de Araújo</w:t>
            </w:r>
          </w:p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Vandilza de Oliveira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São José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Sandra Regina Valentina Vieira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Balão Mágico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Doraci Souza Silva</w:t>
            </w:r>
          </w:p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Sonha Maria de S. Miranda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Centro Educacional Formoso A-Setor 33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Francinara Sales Rodrigues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Vitalina Maria de Jesus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Farah Diba Fernandes Moura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Paulo Freire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Fábia Oliveira da Silva Almeida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Martinha Gonçalves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Marlúcia Vidal Santos dos Anjos</w:t>
            </w:r>
          </w:p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Deiziane da Costa Lopes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Nossa Senhora Aparecida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Nayara Lisandra S. Miranda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Edvaldo Boaventura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Neuza Maria da Conceição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Wilson Lins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Rosilene Martiniana de Jesus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Magia do Saber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Rosineide Alves Aquino</w:t>
            </w:r>
          </w:p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da Saúde dos Santos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Adilene Maria Ramos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Sâmara Gardênia F. da Cruz</w:t>
            </w:r>
          </w:p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Marinalda Maria Leles Santana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Centro Educacional Agenor Magalhães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Silvânia Teixeira das Neves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Profª Egéria Valle Bello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Zenilde Araújo Pereira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Antônio Cardoso dos Santos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Maria Luzeni Ferreira Nascimento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Municipalizada Santa Terezinha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Carmem Lúcia Gonçalves Souza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Municipal Pequeno Príncipe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Jildenir Ramos da Silva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Escola Mun. Padre Francisco da Soledade</w:t>
            </w:r>
          </w:p>
        </w:tc>
      </w:tr>
      <w:tr w:rsidR="007140A8" w:rsidRPr="007140A8" w:rsidTr="007140A8">
        <w:tc>
          <w:tcPr>
            <w:tcW w:w="4219" w:type="dxa"/>
            <w:tcBorders>
              <w:right w:val="single" w:sz="4" w:space="0" w:color="auto"/>
            </w:tcBorders>
          </w:tcPr>
          <w:p w:rsidR="007140A8" w:rsidRPr="007140A8" w:rsidRDefault="007140A8" w:rsidP="00912FFD">
            <w:pPr>
              <w:tabs>
                <w:tab w:val="left" w:pos="3240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Lilian Rodrigues de Souza</w:t>
            </w:r>
          </w:p>
        </w:tc>
        <w:tc>
          <w:tcPr>
            <w:tcW w:w="4961" w:type="dxa"/>
          </w:tcPr>
          <w:p w:rsidR="007140A8" w:rsidRPr="007140A8" w:rsidRDefault="007140A8" w:rsidP="00912FFD">
            <w:pPr>
              <w:tabs>
                <w:tab w:val="left" w:pos="426"/>
                <w:tab w:val="right" w:pos="9355"/>
              </w:tabs>
              <w:spacing w:after="0"/>
              <w:rPr>
                <w:rFonts w:ascii="Century Gothic" w:hAnsi="Century Gothic" w:cs="Times New Roman"/>
              </w:rPr>
            </w:pPr>
            <w:r w:rsidRPr="007140A8">
              <w:rPr>
                <w:rFonts w:ascii="Century Gothic" w:hAnsi="Century Gothic" w:cs="Times New Roman"/>
              </w:rPr>
              <w:t>Núcleo Educacional Batalha</w:t>
            </w:r>
          </w:p>
        </w:tc>
      </w:tr>
    </w:tbl>
    <w:p w:rsidR="007140A8" w:rsidRPr="007140A8" w:rsidRDefault="007140A8" w:rsidP="00912FFD">
      <w:pPr>
        <w:tabs>
          <w:tab w:val="left" w:pos="6442"/>
        </w:tabs>
        <w:rPr>
          <w:rFonts w:ascii="Century Gothic" w:hAnsi="Century Gothic" w:cs="Times New Roman"/>
          <w:b/>
          <w:sz w:val="24"/>
          <w:szCs w:val="24"/>
        </w:rPr>
      </w:pPr>
      <w:r w:rsidRPr="007140A8">
        <w:rPr>
          <w:rFonts w:ascii="Century Gothic" w:hAnsi="Century Gothic" w:cs="Times New Roman"/>
          <w:b/>
          <w:sz w:val="24"/>
          <w:szCs w:val="24"/>
        </w:rPr>
        <w:tab/>
      </w:r>
    </w:p>
    <w:p w:rsidR="00A61A86" w:rsidRPr="007140A8" w:rsidRDefault="00A61A86" w:rsidP="00912FFD">
      <w:pPr>
        <w:jc w:val="both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sz w:val="24"/>
          <w:szCs w:val="24"/>
        </w:rPr>
        <w:lastRenderedPageBreak/>
        <w:t xml:space="preserve"> Art. 2º - Este decreto entrará em vigor na data de sua publicação, revogando-se as disposições em contrário.</w:t>
      </w: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b/>
          <w:sz w:val="24"/>
          <w:szCs w:val="24"/>
        </w:rPr>
        <w:t>GABINETE DO PREFEITO MUNICIPAL DE BOM JESUS DA LAPA - BA,</w:t>
      </w:r>
      <w:r w:rsidRPr="007140A8">
        <w:rPr>
          <w:rFonts w:ascii="Century Gothic" w:hAnsi="Century Gothic"/>
          <w:sz w:val="24"/>
          <w:szCs w:val="24"/>
        </w:rPr>
        <w:t xml:space="preserve"> </w:t>
      </w:r>
      <w:r w:rsidR="00BC5C9A" w:rsidRPr="007140A8">
        <w:rPr>
          <w:rFonts w:ascii="Century Gothic" w:hAnsi="Century Gothic"/>
          <w:sz w:val="24"/>
          <w:szCs w:val="24"/>
        </w:rPr>
        <w:t>7</w:t>
      </w:r>
      <w:r w:rsidRPr="007140A8">
        <w:rPr>
          <w:rFonts w:ascii="Century Gothic" w:hAnsi="Century Gothic"/>
          <w:sz w:val="24"/>
          <w:szCs w:val="24"/>
        </w:rPr>
        <w:t xml:space="preserve"> de </w:t>
      </w:r>
      <w:r w:rsidR="00BC5C9A" w:rsidRPr="007140A8">
        <w:rPr>
          <w:rFonts w:ascii="Century Gothic" w:hAnsi="Century Gothic"/>
          <w:sz w:val="24"/>
          <w:szCs w:val="24"/>
        </w:rPr>
        <w:t>Fevereiro</w:t>
      </w:r>
      <w:r w:rsidRPr="007140A8">
        <w:rPr>
          <w:rFonts w:ascii="Century Gothic" w:hAnsi="Century Gothic"/>
          <w:sz w:val="24"/>
          <w:szCs w:val="24"/>
        </w:rPr>
        <w:t xml:space="preserve"> de 201</w:t>
      </w:r>
      <w:r w:rsidR="00BC5C9A" w:rsidRPr="007140A8">
        <w:rPr>
          <w:rFonts w:ascii="Century Gothic" w:hAnsi="Century Gothic"/>
          <w:sz w:val="24"/>
          <w:szCs w:val="24"/>
        </w:rPr>
        <w:t>7</w:t>
      </w:r>
      <w:r w:rsidRPr="007140A8">
        <w:rPr>
          <w:rFonts w:ascii="Century Gothic" w:hAnsi="Century Gothic"/>
          <w:sz w:val="24"/>
          <w:szCs w:val="24"/>
        </w:rPr>
        <w:t>.</w:t>
      </w: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A61A86" w:rsidRPr="007140A8" w:rsidRDefault="00A61A86" w:rsidP="00912FFD">
      <w:pPr>
        <w:pStyle w:val="Corpodetexto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40A8">
        <w:rPr>
          <w:rFonts w:ascii="Century Gothic" w:hAnsi="Century Gothic"/>
          <w:b/>
          <w:sz w:val="24"/>
          <w:szCs w:val="24"/>
        </w:rPr>
        <w:t>Eures Ribeiro Pereira</w:t>
      </w: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sz w:val="24"/>
          <w:szCs w:val="24"/>
        </w:rPr>
        <w:t>Prefeito Municipal</w:t>
      </w: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40A8">
        <w:rPr>
          <w:rFonts w:ascii="Century Gothic" w:hAnsi="Century Gothic"/>
          <w:b/>
          <w:sz w:val="24"/>
          <w:szCs w:val="24"/>
        </w:rPr>
        <w:t>Victor Hugo Souza Batista</w:t>
      </w: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sz w:val="24"/>
          <w:szCs w:val="24"/>
        </w:rPr>
        <w:t>Secretário Municipal de Administração</w:t>
      </w: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7140A8" w:rsidRPr="007140A8" w:rsidRDefault="007140A8" w:rsidP="00912FFD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140A8">
        <w:rPr>
          <w:rFonts w:ascii="Century Gothic" w:hAnsi="Century Gothic"/>
          <w:b/>
          <w:sz w:val="24"/>
          <w:szCs w:val="24"/>
        </w:rPr>
        <w:t>Adson Pereira da Silva</w:t>
      </w:r>
    </w:p>
    <w:p w:rsidR="007140A8" w:rsidRPr="007140A8" w:rsidRDefault="007140A8" w:rsidP="00912FFD">
      <w:pPr>
        <w:spacing w:line="240" w:lineRule="auto"/>
        <w:ind w:firstLine="567"/>
        <w:jc w:val="center"/>
        <w:rPr>
          <w:rFonts w:ascii="Century Gothic" w:hAnsi="Century Gothic"/>
          <w:sz w:val="24"/>
          <w:szCs w:val="24"/>
        </w:rPr>
      </w:pPr>
      <w:r w:rsidRPr="007140A8">
        <w:rPr>
          <w:rFonts w:ascii="Century Gothic" w:hAnsi="Century Gothic"/>
          <w:sz w:val="24"/>
          <w:szCs w:val="24"/>
        </w:rPr>
        <w:t>Secretário Municipal de Educação</w:t>
      </w:r>
    </w:p>
    <w:p w:rsidR="00A61A86" w:rsidRPr="007140A8" w:rsidRDefault="00A61A86" w:rsidP="00912FFD">
      <w:pPr>
        <w:spacing w:after="0"/>
        <w:jc w:val="center"/>
        <w:rPr>
          <w:rFonts w:ascii="Century Gothic" w:eastAsia="Calibri" w:hAnsi="Century Gothic"/>
          <w:sz w:val="24"/>
          <w:szCs w:val="24"/>
        </w:rPr>
      </w:pPr>
    </w:p>
    <w:sectPr w:rsidR="00A61A86" w:rsidRPr="007140A8" w:rsidSect="006D31A2">
      <w:headerReference w:type="default" r:id="rId7"/>
      <w:footerReference w:type="default" r:id="rId8"/>
      <w:pgSz w:w="11906" w:h="16838"/>
      <w:pgMar w:top="1417" w:right="1701" w:bottom="1417" w:left="1701" w:header="708" w:footer="26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F2" w:rsidRDefault="00411DF2" w:rsidP="00980874">
      <w:pPr>
        <w:spacing w:after="0" w:line="240" w:lineRule="auto"/>
      </w:pPr>
      <w:r>
        <w:separator/>
      </w:r>
    </w:p>
  </w:endnote>
  <w:endnote w:type="continuationSeparator" w:id="0">
    <w:p w:rsidR="00411DF2" w:rsidRDefault="00411DF2" w:rsidP="0098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24317"/>
      <w:docPartObj>
        <w:docPartGallery w:val="Page Numbers (Bottom of Page)"/>
        <w:docPartUnique/>
      </w:docPartObj>
    </w:sdtPr>
    <w:sdtEndPr/>
    <w:sdtContent>
      <w:p w:rsidR="006D31A2" w:rsidRDefault="006D31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72">
          <w:rPr>
            <w:noProof/>
          </w:rPr>
          <w:t>1</w:t>
        </w:r>
        <w:r>
          <w:fldChar w:fldCharType="end"/>
        </w:r>
        <w:r w:rsidR="00CA1ACE">
          <w:t>/4</w:t>
        </w:r>
      </w:p>
    </w:sdtContent>
  </w:sdt>
  <w:p w:rsidR="00912FFD" w:rsidRDefault="009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F2" w:rsidRDefault="00411DF2" w:rsidP="00980874">
      <w:pPr>
        <w:spacing w:after="0" w:line="240" w:lineRule="auto"/>
      </w:pPr>
      <w:r>
        <w:separator/>
      </w:r>
    </w:p>
  </w:footnote>
  <w:footnote w:type="continuationSeparator" w:id="0">
    <w:p w:rsidR="00411DF2" w:rsidRDefault="00411DF2" w:rsidP="0098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A8" w:rsidRPr="00E540A7" w:rsidRDefault="007140A8" w:rsidP="007140A8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4D6B47B" wp14:editId="2BD69A2B">
          <wp:simplePos x="0" y="0"/>
          <wp:positionH relativeFrom="column">
            <wp:posOffset>4479925</wp:posOffset>
          </wp:positionH>
          <wp:positionV relativeFrom="paragraph">
            <wp:posOffset>11430</wp:posOffset>
          </wp:positionV>
          <wp:extent cx="1093470" cy="9429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2E52209" wp14:editId="0B5798E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5" name="Imagem 5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7140A8" w:rsidRPr="00E540A7" w:rsidRDefault="007140A8" w:rsidP="007140A8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7140A8" w:rsidRPr="00E540A7" w:rsidRDefault="007140A8" w:rsidP="007140A8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7140A8" w:rsidRDefault="007140A8" w:rsidP="007140A8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7140A8" w:rsidRPr="00E540A7" w:rsidRDefault="007140A8" w:rsidP="007140A8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7140A8" w:rsidRDefault="007140A8" w:rsidP="007140A8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7140A8" w:rsidRDefault="007140A8" w:rsidP="007140A8">
    <w:pPr>
      <w:pStyle w:val="Cabealho"/>
    </w:pPr>
  </w:p>
  <w:p w:rsidR="00980874" w:rsidRPr="007140A8" w:rsidRDefault="00980874" w:rsidP="007140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6"/>
    <w:rsid w:val="00004D45"/>
    <w:rsid w:val="0000686D"/>
    <w:rsid w:val="00057C25"/>
    <w:rsid w:val="00150AC5"/>
    <w:rsid w:val="001A1575"/>
    <w:rsid w:val="001C44DC"/>
    <w:rsid w:val="001D7F04"/>
    <w:rsid w:val="001E18F0"/>
    <w:rsid w:val="001F141A"/>
    <w:rsid w:val="001F1650"/>
    <w:rsid w:val="002464FD"/>
    <w:rsid w:val="00261E62"/>
    <w:rsid w:val="00264504"/>
    <w:rsid w:val="002A0F45"/>
    <w:rsid w:val="002A5D46"/>
    <w:rsid w:val="002E5EF5"/>
    <w:rsid w:val="002F4AD5"/>
    <w:rsid w:val="00307E72"/>
    <w:rsid w:val="0035481A"/>
    <w:rsid w:val="003751F2"/>
    <w:rsid w:val="003B16DB"/>
    <w:rsid w:val="003B2110"/>
    <w:rsid w:val="0040363F"/>
    <w:rsid w:val="00411DF2"/>
    <w:rsid w:val="004B06A9"/>
    <w:rsid w:val="004C793C"/>
    <w:rsid w:val="004F690D"/>
    <w:rsid w:val="00533932"/>
    <w:rsid w:val="00565793"/>
    <w:rsid w:val="005E6E35"/>
    <w:rsid w:val="00645902"/>
    <w:rsid w:val="00652838"/>
    <w:rsid w:val="00662A40"/>
    <w:rsid w:val="00680967"/>
    <w:rsid w:val="006B4E27"/>
    <w:rsid w:val="006D31A2"/>
    <w:rsid w:val="007140A8"/>
    <w:rsid w:val="00735F6D"/>
    <w:rsid w:val="007955AE"/>
    <w:rsid w:val="007F0B1A"/>
    <w:rsid w:val="0082433C"/>
    <w:rsid w:val="00841C92"/>
    <w:rsid w:val="0086036A"/>
    <w:rsid w:val="00870167"/>
    <w:rsid w:val="00880BE2"/>
    <w:rsid w:val="008A60C6"/>
    <w:rsid w:val="008B313F"/>
    <w:rsid w:val="008F4E69"/>
    <w:rsid w:val="00912FFD"/>
    <w:rsid w:val="00934C2F"/>
    <w:rsid w:val="00951159"/>
    <w:rsid w:val="00980874"/>
    <w:rsid w:val="0098653C"/>
    <w:rsid w:val="0099181D"/>
    <w:rsid w:val="009B533D"/>
    <w:rsid w:val="009C74F7"/>
    <w:rsid w:val="00A04AA3"/>
    <w:rsid w:val="00A0611F"/>
    <w:rsid w:val="00A3092D"/>
    <w:rsid w:val="00A3365B"/>
    <w:rsid w:val="00A35433"/>
    <w:rsid w:val="00A61A86"/>
    <w:rsid w:val="00AA2D6F"/>
    <w:rsid w:val="00AB3A70"/>
    <w:rsid w:val="00B04505"/>
    <w:rsid w:val="00B14BF8"/>
    <w:rsid w:val="00B75B98"/>
    <w:rsid w:val="00B847F3"/>
    <w:rsid w:val="00BA241D"/>
    <w:rsid w:val="00BC5C9A"/>
    <w:rsid w:val="00BE270F"/>
    <w:rsid w:val="00C36DD9"/>
    <w:rsid w:val="00C43106"/>
    <w:rsid w:val="00C768B9"/>
    <w:rsid w:val="00C77033"/>
    <w:rsid w:val="00CA1ACE"/>
    <w:rsid w:val="00CA5105"/>
    <w:rsid w:val="00CD2E72"/>
    <w:rsid w:val="00D272CC"/>
    <w:rsid w:val="00D40673"/>
    <w:rsid w:val="00DB40EF"/>
    <w:rsid w:val="00DF75B4"/>
    <w:rsid w:val="00E0298D"/>
    <w:rsid w:val="00E032F9"/>
    <w:rsid w:val="00E37AA6"/>
    <w:rsid w:val="00E43D8D"/>
    <w:rsid w:val="00E529DF"/>
    <w:rsid w:val="00ED0AE5"/>
    <w:rsid w:val="00F416D9"/>
    <w:rsid w:val="00F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0D5C3-A0F5-464E-A3DE-431FCCF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0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D46"/>
    <w:rPr>
      <w:rFonts w:ascii="Tahoma" w:hAnsi="Tahoma" w:cs="Tahoma"/>
      <w:sz w:val="16"/>
      <w:szCs w:val="16"/>
    </w:rPr>
  </w:style>
  <w:style w:type="paragraph" w:styleId="Cabealho">
    <w:name w:val="header"/>
    <w:aliases w:val="hd,he,Cabeçalho superior"/>
    <w:basedOn w:val="Normal"/>
    <w:link w:val="CabealhoChar"/>
    <w:unhideWhenUsed/>
    <w:rsid w:val="0098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980874"/>
  </w:style>
  <w:style w:type="paragraph" w:styleId="Rodap">
    <w:name w:val="footer"/>
    <w:basedOn w:val="Normal"/>
    <w:link w:val="RodapChar"/>
    <w:uiPriority w:val="99"/>
    <w:unhideWhenUsed/>
    <w:rsid w:val="0098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874"/>
  </w:style>
  <w:style w:type="character" w:customStyle="1" w:styleId="Ttulo1Char">
    <w:name w:val="Título 1 Char"/>
    <w:basedOn w:val="Fontepargpadro"/>
    <w:link w:val="Ttulo1"/>
    <w:uiPriority w:val="9"/>
    <w:rsid w:val="00680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680967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8096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Standard">
    <w:name w:val="Standard"/>
    <w:rsid w:val="0068096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cerramento">
    <w:name w:val="Closing"/>
    <w:basedOn w:val="Normal"/>
    <w:link w:val="EncerramentoChar"/>
    <w:rsid w:val="00F4507B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cerramentoChar">
    <w:name w:val="Encerramento Char"/>
    <w:basedOn w:val="Fontepargpadro"/>
    <w:link w:val="Encerramento"/>
    <w:rsid w:val="00F450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BE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0629-24CB-405D-A278-2AE834BC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Victor</cp:lastModifiedBy>
  <cp:revision>5</cp:revision>
  <cp:lastPrinted>2018-02-24T14:16:00Z</cp:lastPrinted>
  <dcterms:created xsi:type="dcterms:W3CDTF">2018-02-08T16:11:00Z</dcterms:created>
  <dcterms:modified xsi:type="dcterms:W3CDTF">2018-02-24T14:17:00Z</dcterms:modified>
</cp:coreProperties>
</file>